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2C4" w14:textId="77777777" w:rsidR="00982B56" w:rsidRDefault="00982B56" w:rsidP="007A1A38">
      <w:pPr>
        <w:widowControl w:val="0"/>
        <w:spacing w:before="17" w:after="0" w:line="250" w:lineRule="auto"/>
        <w:ind w:left="144" w:right="-58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bookmarkStart w:id="0" w:name="_Hlk64879937"/>
    </w:p>
    <w:p w14:paraId="5E21F339" w14:textId="77777777" w:rsidR="00E55ECC" w:rsidRDefault="00E55ECC" w:rsidP="007A1A38">
      <w:pPr>
        <w:widowControl w:val="0"/>
        <w:spacing w:before="17" w:after="0" w:line="250" w:lineRule="auto"/>
        <w:ind w:left="144" w:right="-58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</w:p>
    <w:p w14:paraId="7C4B4425" w14:textId="577CC41F" w:rsidR="007A1A38" w:rsidRDefault="007A1A38" w:rsidP="007A1A38">
      <w:pPr>
        <w:widowControl w:val="0"/>
        <w:spacing w:before="17" w:after="0" w:line="250" w:lineRule="auto"/>
        <w:ind w:left="144" w:right="-58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7A1A38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202</w:t>
      </w:r>
      <w:r w:rsidR="00C537B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4 Glacial Lakes </w:t>
      </w:r>
      <w:proofErr w:type="spellStart"/>
      <w:r w:rsidR="00C537B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SnoBear</w:t>
      </w:r>
      <w:proofErr w:type="spellEnd"/>
      <w:r w:rsidRPr="007A1A38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Tournaments:</w:t>
      </w:r>
    </w:p>
    <w:p w14:paraId="361D0DF8" w14:textId="77777777" w:rsidR="00982B56" w:rsidRPr="007A1A38" w:rsidRDefault="00982B56" w:rsidP="007A1A38">
      <w:pPr>
        <w:widowControl w:val="0"/>
        <w:spacing w:before="17" w:after="0" w:line="250" w:lineRule="auto"/>
        <w:ind w:left="144" w:right="-58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</w:p>
    <w:p w14:paraId="0607EDAC" w14:textId="108CB257" w:rsidR="00445B72" w:rsidRPr="002B1EBC" w:rsidRDefault="00445B72" w:rsidP="00445B72">
      <w:pPr>
        <w:pStyle w:val="ListParagraph"/>
        <w:numPr>
          <w:ilvl w:val="0"/>
          <w:numId w:val="1"/>
        </w:numPr>
        <w:spacing w:before="17" w:after="0" w:line="25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events will be </w:t>
      </w:r>
      <w:r w:rsidRPr="002B1EBC">
        <w:rPr>
          <w:rFonts w:ascii="Times New Roman" w:hAnsi="Times New Roman" w:cs="Times New Roman"/>
          <w:b/>
          <w:sz w:val="24"/>
          <w:szCs w:val="24"/>
        </w:rPr>
        <w:t xml:space="preserve">1-day Shoot-Out </w:t>
      </w:r>
      <w:r>
        <w:rPr>
          <w:rFonts w:ascii="Times New Roman" w:hAnsi="Times New Roman" w:cs="Times New Roman"/>
          <w:b/>
          <w:sz w:val="24"/>
          <w:szCs w:val="24"/>
        </w:rPr>
        <w:t>in 202</w:t>
      </w:r>
      <w:r w:rsidR="00C537BA">
        <w:rPr>
          <w:rFonts w:ascii="Times New Roman" w:hAnsi="Times New Roman" w:cs="Times New Roman"/>
          <w:b/>
          <w:sz w:val="24"/>
          <w:szCs w:val="24"/>
        </w:rPr>
        <w:t>4.</w:t>
      </w:r>
    </w:p>
    <w:p w14:paraId="79359F65" w14:textId="6BC404E3" w:rsidR="00445B72" w:rsidRPr="002B1EBC" w:rsidRDefault="00445B72" w:rsidP="00445B72">
      <w:pPr>
        <w:pStyle w:val="ListParagraph"/>
        <w:numPr>
          <w:ilvl w:val="0"/>
          <w:numId w:val="1"/>
        </w:numPr>
        <w:spacing w:before="17" w:after="0" w:line="25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BC">
        <w:rPr>
          <w:rFonts w:ascii="Times New Roman" w:hAnsi="Times New Roman" w:cs="Times New Roman"/>
          <w:b/>
          <w:sz w:val="24"/>
          <w:szCs w:val="24"/>
        </w:rPr>
        <w:t xml:space="preserve">All events will </w:t>
      </w:r>
      <w:r w:rsidR="00982B56">
        <w:rPr>
          <w:rFonts w:ascii="Times New Roman" w:hAnsi="Times New Roman" w:cs="Times New Roman"/>
          <w:b/>
          <w:sz w:val="24"/>
          <w:szCs w:val="24"/>
        </w:rPr>
        <w:t>be in</w:t>
      </w:r>
      <w:r w:rsidR="00C537BA">
        <w:rPr>
          <w:rFonts w:ascii="Times New Roman" w:hAnsi="Times New Roman" w:cs="Times New Roman"/>
          <w:b/>
          <w:sz w:val="24"/>
          <w:szCs w:val="24"/>
        </w:rPr>
        <w:t xml:space="preserve"> a weigh-in</w:t>
      </w:r>
      <w:r w:rsidRPr="002B1EBC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="00C537BA">
        <w:rPr>
          <w:rFonts w:ascii="Times New Roman" w:hAnsi="Times New Roman" w:cs="Times New Roman"/>
          <w:b/>
          <w:sz w:val="24"/>
          <w:szCs w:val="24"/>
        </w:rPr>
        <w:t>.</w:t>
      </w:r>
    </w:p>
    <w:p w14:paraId="1930E393" w14:textId="067F0E31" w:rsidR="00445B72" w:rsidRPr="002B1EBC" w:rsidRDefault="00C537BA" w:rsidP="00445B72">
      <w:pPr>
        <w:pStyle w:val="ListParagraph"/>
        <w:numPr>
          <w:ilvl w:val="0"/>
          <w:numId w:val="1"/>
        </w:numPr>
        <w:spacing w:before="17" w:after="0" w:line="25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of the Year</w:t>
      </w:r>
      <w:r w:rsidR="00445B72">
        <w:rPr>
          <w:rFonts w:ascii="Times New Roman" w:hAnsi="Times New Roman" w:cs="Times New Roman"/>
          <w:b/>
          <w:sz w:val="24"/>
          <w:szCs w:val="24"/>
        </w:rPr>
        <w:t xml:space="preserve"> will be determined by the total </w:t>
      </w:r>
      <w:r w:rsidR="00445B72" w:rsidRPr="002B1EBC">
        <w:rPr>
          <w:rFonts w:ascii="Times New Roman" w:hAnsi="Times New Roman" w:cs="Times New Roman"/>
          <w:b/>
          <w:sz w:val="24"/>
          <w:szCs w:val="24"/>
        </w:rPr>
        <w:t>points</w:t>
      </w:r>
      <w:r w:rsidR="00445B72">
        <w:rPr>
          <w:rFonts w:ascii="Times New Roman" w:hAnsi="Times New Roman" w:cs="Times New Roman"/>
          <w:b/>
          <w:sz w:val="24"/>
          <w:szCs w:val="24"/>
        </w:rPr>
        <w:t xml:space="preserve"> achieved by boat captains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DF544C" w14:textId="77777777" w:rsidR="007A1A38" w:rsidRPr="007A1A38" w:rsidRDefault="007A1A38" w:rsidP="007A1A38">
      <w:pPr>
        <w:widowControl w:val="0"/>
        <w:spacing w:before="62" w:after="0" w:line="240" w:lineRule="auto"/>
        <w:ind w:left="288" w:right="27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B17C1C9" w14:textId="7F50F889" w:rsidR="007A1A38" w:rsidRPr="00C537BA" w:rsidRDefault="007A1A38" w:rsidP="00C537BA">
      <w:pPr>
        <w:widowControl w:val="0"/>
        <w:spacing w:before="62" w:after="0" w:line="240" w:lineRule="auto"/>
        <w:ind w:left="288" w:right="2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A38">
        <w:rPr>
          <w:rFonts w:ascii="Times New Roman" w:eastAsia="Times New Roman" w:hAnsi="Times New Roman" w:cs="Times New Roman"/>
          <w:b/>
          <w:sz w:val="24"/>
          <w:szCs w:val="24"/>
        </w:rPr>
        <w:t>Tournament Director Contact Information</w:t>
      </w:r>
    </w:p>
    <w:p w14:paraId="1683F13D" w14:textId="39500919" w:rsidR="00C537BA" w:rsidRDefault="00C537BA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Adam Rinas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hyperlink r:id="rId6" w:history="1">
        <w:r w:rsidRPr="0002166C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adamrinas@aol.com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cell (605) 237-9197</w:t>
      </w:r>
    </w:p>
    <w:p w14:paraId="19AFBFB1" w14:textId="752D8822" w:rsidR="00C537BA" w:rsidRDefault="00C537BA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Dave Wasness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hyperlink r:id="rId7" w:history="1">
        <w:r w:rsidRPr="0002166C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dave.wasness@fmwalleyes.com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cell (701) 361-5999</w:t>
      </w:r>
    </w:p>
    <w:p w14:paraId="367818D1" w14:textId="1A73A375" w:rsidR="00C537BA" w:rsidRDefault="00C537BA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Aarfor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hyperlink r:id="rId8" w:history="1">
        <w:r w:rsidRPr="0002166C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john.aarfor@fmwalleyes.com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cell (701) 955-0359</w:t>
      </w:r>
    </w:p>
    <w:p w14:paraId="32E0FB0E" w14:textId="5000E7B7" w:rsidR="00C537BA" w:rsidRDefault="00C537BA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Jadyn Thomas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hyperlink r:id="rId9" w:history="1">
        <w:r w:rsidRPr="0002166C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jadyn.thomas@fmwalleyes.com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cell (701) 388-9074</w:t>
      </w:r>
    </w:p>
    <w:p w14:paraId="3382A2E5" w14:textId="77777777" w:rsidR="00C537BA" w:rsidRPr="007A1A38" w:rsidRDefault="00C537BA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</w:p>
    <w:p w14:paraId="79720DD7" w14:textId="77777777" w:rsidR="007A1A38" w:rsidRPr="007A1A38" w:rsidRDefault="007A1A38" w:rsidP="007A1A38">
      <w:pPr>
        <w:widowControl w:val="0"/>
        <w:spacing w:before="62" w:after="0" w:line="250" w:lineRule="auto"/>
        <w:ind w:left="360" w:right="274" w:firstLine="360"/>
        <w:rPr>
          <w:rFonts w:ascii="Times New Roman" w:eastAsia="Times New Roman" w:hAnsi="Times New Roman" w:cs="Times New Roman"/>
          <w:sz w:val="24"/>
          <w:szCs w:val="28"/>
        </w:rPr>
      </w:pPr>
    </w:p>
    <w:p w14:paraId="6E40E061" w14:textId="712ACA04" w:rsidR="007A1A38" w:rsidRPr="009A0C8F" w:rsidRDefault="009A0C8F" w:rsidP="009A0C8F">
      <w:pPr>
        <w:widowControl w:val="0"/>
        <w:spacing w:before="62" w:after="0" w:line="250" w:lineRule="auto"/>
        <w:ind w:left="360" w:right="274"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  <w:t>Bitter Lake, SD and Devils Lake, ND</w:t>
      </w:r>
      <w:r w:rsidR="007A1A38" w:rsidRPr="007A1A38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  <w:t xml:space="preserve"> Payout Schedules</w:t>
      </w:r>
    </w:p>
    <w:p w14:paraId="49ECE312" w14:textId="77777777" w:rsidR="007A1A38" w:rsidRPr="007A1A38" w:rsidRDefault="007A1A38" w:rsidP="007A1A38">
      <w:pPr>
        <w:widowControl w:val="0"/>
        <w:spacing w:before="62" w:after="0" w:line="250" w:lineRule="auto"/>
        <w:ind w:left="360" w:right="274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010DE" w14:textId="116816DA" w:rsidR="007A1A38" w:rsidRPr="007A1A38" w:rsidRDefault="009A0C8F" w:rsidP="007A1A38">
      <w:pPr>
        <w:widowControl w:val="0"/>
        <w:spacing w:before="62" w:after="0" w:line="250" w:lineRule="auto"/>
        <w:ind w:left="360" w:right="274"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Payout Schedule for Walleye Division and Perch Division*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797"/>
        <w:gridCol w:w="3564"/>
      </w:tblGrid>
      <w:tr w:rsidR="007A1A38" w:rsidRPr="007A1A38" w14:paraId="283A864F" w14:textId="77777777" w:rsidTr="00A85069">
        <w:tc>
          <w:tcPr>
            <w:tcW w:w="3785" w:type="dxa"/>
          </w:tcPr>
          <w:p w14:paraId="0C23DAA3" w14:textId="431DF0F3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4732874"/>
            <w:bookmarkStart w:id="2" w:name="_Hlk64732895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</w:t>
            </w:r>
            <w:r w:rsidR="00445B7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5B7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97" w:type="dxa"/>
          </w:tcPr>
          <w:p w14:paraId="5687455A" w14:textId="424710FB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Place…………………</w:t>
            </w:r>
            <w:r w:rsidR="00982B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64" w:type="dxa"/>
          </w:tcPr>
          <w:p w14:paraId="1E7C78FF" w14:textId="0DD69408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A1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BIG FISH PAYOUT</w:t>
            </w:r>
          </w:p>
        </w:tc>
      </w:tr>
      <w:tr w:rsidR="007A1A38" w:rsidRPr="007A1A38" w14:paraId="7FC15009" w14:textId="77777777" w:rsidTr="00A85069">
        <w:tc>
          <w:tcPr>
            <w:tcW w:w="3785" w:type="dxa"/>
          </w:tcPr>
          <w:p w14:paraId="683F5CF6" w14:textId="40AC9D42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Place…………….……….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….$</w:t>
            </w:r>
            <w:proofErr w:type="gramEnd"/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97" w:type="dxa"/>
          </w:tcPr>
          <w:p w14:paraId="61DE4885" w14:textId="59FC61F6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Place…………………</w:t>
            </w:r>
            <w:r w:rsidR="00982B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64" w:type="dxa"/>
          </w:tcPr>
          <w:p w14:paraId="2790F986" w14:textId="538799C4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Walleye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………..$4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A1A38" w:rsidRPr="007A1A38" w14:paraId="08932920" w14:textId="77777777" w:rsidTr="00A85069">
        <w:tc>
          <w:tcPr>
            <w:tcW w:w="3785" w:type="dxa"/>
          </w:tcPr>
          <w:p w14:paraId="3628589D" w14:textId="5F92AFCF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…….$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797" w:type="dxa"/>
          </w:tcPr>
          <w:p w14:paraId="44DC55E1" w14:textId="597E9F4C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Place……………………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64" w:type="dxa"/>
          </w:tcPr>
          <w:p w14:paraId="53D76038" w14:textId="3EE1CA87" w:rsidR="007A1A38" w:rsidRPr="007A1A38" w:rsidRDefault="009A0C8F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0C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 Perch………………$425</w:t>
            </w:r>
          </w:p>
        </w:tc>
      </w:tr>
      <w:tr w:rsidR="007A1A38" w:rsidRPr="007A1A38" w14:paraId="5EAFAFF1" w14:textId="77777777" w:rsidTr="00A85069">
        <w:tc>
          <w:tcPr>
            <w:tcW w:w="3785" w:type="dxa"/>
          </w:tcPr>
          <w:p w14:paraId="109D6FDE" w14:textId="6A6B38EB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Place………………….…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97" w:type="dxa"/>
          </w:tcPr>
          <w:p w14:paraId="02D956D1" w14:textId="70B6A3CF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Place…………………………...$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64" w:type="dxa"/>
          </w:tcPr>
          <w:p w14:paraId="66E4481F" w14:textId="0939F94A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38" w:rsidRPr="007A1A38" w14:paraId="7CDEA4B6" w14:textId="77777777" w:rsidTr="00A85069">
        <w:tc>
          <w:tcPr>
            <w:tcW w:w="3785" w:type="dxa"/>
          </w:tcPr>
          <w:p w14:paraId="14FDA9DD" w14:textId="715BCC7B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Place…………</w:t>
            </w:r>
            <w:proofErr w:type="gramStart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…….……$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97" w:type="dxa"/>
          </w:tcPr>
          <w:p w14:paraId="626A39AE" w14:textId="2125E697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Place………</w:t>
            </w:r>
            <w:r w:rsidR="00445B72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proofErr w:type="gramStart"/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….$</w:t>
            </w:r>
            <w:proofErr w:type="gramEnd"/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64" w:type="dxa"/>
          </w:tcPr>
          <w:p w14:paraId="2033C378" w14:textId="0ABDF73E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*Payout based on </w:t>
            </w:r>
            <w:r w:rsidR="009A0C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0 teams entered</w:t>
            </w:r>
          </w:p>
        </w:tc>
      </w:tr>
      <w:bookmarkEnd w:id="1"/>
      <w:tr w:rsidR="007A1A38" w:rsidRPr="007A1A38" w14:paraId="1A6F8135" w14:textId="77777777" w:rsidTr="00A85069">
        <w:tc>
          <w:tcPr>
            <w:tcW w:w="3785" w:type="dxa"/>
          </w:tcPr>
          <w:p w14:paraId="0461DD52" w14:textId="77777777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</w:tcPr>
          <w:p w14:paraId="3974485D" w14:textId="77777777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D08ECC1" w14:textId="77777777" w:rsidR="007A1A38" w:rsidRPr="007A1A38" w:rsidRDefault="007A1A38" w:rsidP="007A1A38">
            <w:pPr>
              <w:spacing w:before="62" w:line="25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A38">
              <w:rPr>
                <w:rFonts w:ascii="Times New Roman" w:eastAsia="Times New Roman" w:hAnsi="Times New Roman" w:cs="Times New Roman"/>
                <w:sz w:val="20"/>
                <w:szCs w:val="20"/>
              </w:rPr>
              <w:t>**See rules for details</w:t>
            </w:r>
          </w:p>
        </w:tc>
      </w:tr>
    </w:tbl>
    <w:bookmarkEnd w:id="2"/>
    <w:p w14:paraId="42BC809B" w14:textId="77777777" w:rsidR="007A1A38" w:rsidRPr="007A1A38" w:rsidRDefault="007A1A38" w:rsidP="007A1A38">
      <w:pPr>
        <w:widowControl w:val="0"/>
        <w:spacing w:before="62" w:after="0" w:line="250" w:lineRule="auto"/>
        <w:ind w:left="360" w:right="274"/>
        <w:rPr>
          <w:rFonts w:ascii="Times New Roman" w:eastAsia="Times New Roman" w:hAnsi="Times New Roman" w:cs="Times New Roman"/>
          <w:u w:val="single"/>
        </w:rPr>
      </w:pPr>
      <w:r w:rsidRPr="007A1A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49E968B" w14:textId="77777777" w:rsidR="007A1A38" w:rsidRPr="007A1A38" w:rsidRDefault="007A1A38" w:rsidP="007A1A38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7A1A38" w:rsidRPr="007A1A38" w:rsidSect="002E658B">
          <w:pgSz w:w="12240" w:h="20160"/>
          <w:pgMar w:top="518" w:right="360" w:bottom="274" w:left="374" w:header="720" w:footer="720" w:gutter="0"/>
          <w:cols w:space="555"/>
        </w:sectPr>
      </w:pPr>
    </w:p>
    <w:p w14:paraId="63024356" w14:textId="77777777" w:rsidR="007A1A38" w:rsidRPr="007A1A38" w:rsidRDefault="007A1A38" w:rsidP="007A1A38">
      <w:pPr>
        <w:widowControl w:val="0"/>
        <w:spacing w:before="22" w:after="0" w:line="240" w:lineRule="auto"/>
        <w:ind w:left="2290" w:right="227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8DE2935" w14:textId="2CF9A842" w:rsidR="007A1A38" w:rsidRPr="007A1A38" w:rsidRDefault="009A0C8F" w:rsidP="007A1A3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w w:val="9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w w:val="99"/>
          <w:sz w:val="32"/>
          <w:szCs w:val="32"/>
          <w:u w:val="single"/>
        </w:rPr>
        <w:t>Team of the Year</w:t>
      </w:r>
    </w:p>
    <w:p w14:paraId="2DDFD6D5" w14:textId="77777777" w:rsidR="007A1A38" w:rsidRPr="007A1A38" w:rsidRDefault="007A1A38" w:rsidP="007A1A38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7A1A38" w:rsidRPr="007A1A38">
          <w:type w:val="continuous"/>
          <w:pgSz w:w="12240" w:h="20160"/>
          <w:pgMar w:top="1120" w:right="360" w:bottom="280" w:left="380" w:header="720" w:footer="720" w:gutter="0"/>
          <w:cols w:space="720"/>
        </w:sectPr>
      </w:pPr>
    </w:p>
    <w:p w14:paraId="7F417787" w14:textId="77777777" w:rsidR="007A1A38" w:rsidRPr="007A1A38" w:rsidRDefault="007A1A38" w:rsidP="007A1A38">
      <w:pPr>
        <w:widowControl w:val="0"/>
        <w:spacing w:before="22" w:after="0" w:line="264" w:lineRule="auto"/>
        <w:ind w:right="132" w:firstLine="508"/>
        <w:rPr>
          <w:rFonts w:ascii="Times New Roman" w:eastAsia="Calibri" w:hAnsi="Times New Roman" w:cs="Times New Roman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>Rules:</w:t>
      </w:r>
    </w:p>
    <w:p w14:paraId="0D936132" w14:textId="7D5A7F78" w:rsidR="007A1A38" w:rsidRPr="007A1A38" w:rsidRDefault="007A1A38" w:rsidP="007A1A38">
      <w:pPr>
        <w:widowControl w:val="0"/>
        <w:spacing w:before="22" w:after="0" w:line="264" w:lineRule="auto"/>
        <w:ind w:left="508" w:right="132"/>
        <w:rPr>
          <w:rFonts w:ascii="Times New Roman" w:eastAsia="Calibri" w:hAnsi="Times New Roman" w:cs="Times New Roman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>1.</w:t>
      </w:r>
      <w:r w:rsidRPr="007A1A38">
        <w:rPr>
          <w:rFonts w:ascii="Times New Roman" w:eastAsia="Calibri" w:hAnsi="Times New Roman" w:cs="Times New Roman"/>
          <w:spacing w:val="4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9A0C8F">
        <w:rPr>
          <w:rFonts w:ascii="Times New Roman" w:eastAsia="Calibri" w:hAnsi="Times New Roman" w:cs="Times New Roman"/>
          <w:spacing w:val="-1"/>
          <w:sz w:val="18"/>
          <w:szCs w:val="18"/>
        </w:rPr>
        <w:t>Team of the Year entry is automatic and at no additional cost to the team.</w:t>
      </w:r>
    </w:p>
    <w:p w14:paraId="6A04650C" w14:textId="57313DFE" w:rsidR="007A1A38" w:rsidRPr="007A1A38" w:rsidRDefault="007A1A38" w:rsidP="007A1A38">
      <w:pPr>
        <w:widowControl w:val="0"/>
        <w:spacing w:after="0" w:line="264" w:lineRule="auto"/>
        <w:ind w:left="508" w:right="404"/>
        <w:rPr>
          <w:rFonts w:ascii="Times New Roman" w:eastAsia="Calibri" w:hAnsi="Times New Roman" w:cs="Times New Roman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>2.</w:t>
      </w:r>
      <w:r w:rsidRPr="007A1A38">
        <w:rPr>
          <w:rFonts w:ascii="Times New Roman" w:eastAsia="Calibri" w:hAnsi="Times New Roman" w:cs="Times New Roman"/>
          <w:spacing w:val="4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Poi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ts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re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7A1A38">
        <w:rPr>
          <w:rFonts w:ascii="Times New Roman" w:eastAsia="Calibri" w:hAnsi="Times New Roman" w:cs="Times New Roman"/>
          <w:sz w:val="18"/>
          <w:szCs w:val="18"/>
        </w:rPr>
        <w:t>tri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bu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to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="009A0C8F">
        <w:rPr>
          <w:rFonts w:ascii="Times New Roman" w:eastAsia="Calibri" w:hAnsi="Times New Roman" w:cs="Times New Roman"/>
          <w:sz w:val="18"/>
          <w:szCs w:val="18"/>
        </w:rPr>
        <w:t>Team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ap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in</w:t>
      </w:r>
      <w:r w:rsidRPr="007A1A38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o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ly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an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ot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t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an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sfe</w:t>
      </w:r>
      <w:r w:rsidRPr="007A1A38">
        <w:rPr>
          <w:rFonts w:ascii="Times New Roman" w:eastAsia="Calibri" w:hAnsi="Times New Roman" w:cs="Times New Roman"/>
          <w:sz w:val="18"/>
          <w:szCs w:val="18"/>
        </w:rPr>
        <w:t>rr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to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an</w:t>
      </w:r>
      <w:r w:rsidRPr="007A1A38">
        <w:rPr>
          <w:rFonts w:ascii="Times New Roman" w:eastAsia="Calibri" w:hAnsi="Times New Roman" w:cs="Times New Roman"/>
          <w:sz w:val="18"/>
          <w:szCs w:val="18"/>
        </w:rPr>
        <w:t>y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ot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co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m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titor.</w:t>
      </w:r>
      <w:r w:rsidRPr="007A1A38">
        <w:rPr>
          <w:rFonts w:ascii="Times New Roman" w:eastAsia="Calibri" w:hAnsi="Times New Roman" w:cs="Times New Roman"/>
          <w:spacing w:val="37"/>
          <w:sz w:val="18"/>
          <w:szCs w:val="18"/>
        </w:rPr>
        <w:t xml:space="preserve"> 3.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The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9A0C8F">
        <w:rPr>
          <w:rFonts w:ascii="Times New Roman" w:eastAsia="Calibri" w:hAnsi="Times New Roman" w:cs="Times New Roman"/>
          <w:sz w:val="18"/>
          <w:szCs w:val="18"/>
        </w:rPr>
        <w:t>Team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ap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in c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7A1A38">
        <w:rPr>
          <w:rFonts w:ascii="Times New Roman" w:eastAsia="Calibri" w:hAnsi="Times New Roman" w:cs="Times New Roman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>ith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ffe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pa</w:t>
      </w:r>
      <w:r w:rsidRPr="007A1A38">
        <w:rPr>
          <w:rFonts w:ascii="Times New Roman" w:eastAsia="Calibri" w:hAnsi="Times New Roman" w:cs="Times New Roman"/>
          <w:sz w:val="18"/>
          <w:szCs w:val="18"/>
        </w:rPr>
        <w:t>rt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rs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in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ch </w:t>
      </w:r>
      <w:proofErr w:type="spellStart"/>
      <w:r w:rsidR="00982B56">
        <w:rPr>
          <w:rFonts w:ascii="Times New Roman" w:eastAsia="Calibri" w:hAnsi="Times New Roman" w:cs="Times New Roman"/>
          <w:spacing w:val="-1"/>
          <w:sz w:val="18"/>
          <w:szCs w:val="18"/>
        </w:rPr>
        <w:t>SnoBear</w:t>
      </w:r>
      <w:proofErr w:type="spellEnd"/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z w:val="18"/>
          <w:szCs w:val="18"/>
        </w:rPr>
        <w:t>o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na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nt</w:t>
      </w:r>
      <w:r w:rsidRPr="007A1A38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5A56BCE" w14:textId="77777777" w:rsidR="007A1A38" w:rsidRPr="007A1A38" w:rsidRDefault="007A1A38" w:rsidP="007A1A38">
      <w:pPr>
        <w:widowControl w:val="0"/>
        <w:spacing w:after="0" w:line="264" w:lineRule="auto"/>
        <w:ind w:right="147"/>
        <w:rPr>
          <w:rFonts w:ascii="Times New Roman" w:eastAsia="Calibri" w:hAnsi="Times New Roman" w:cs="Times New Roman"/>
          <w:sz w:val="18"/>
          <w:szCs w:val="18"/>
        </w:rPr>
      </w:pPr>
    </w:p>
    <w:p w14:paraId="76258DA2" w14:textId="3786110C" w:rsidR="007A1A38" w:rsidRPr="007A1A38" w:rsidRDefault="007A1A38" w:rsidP="009A0C8F">
      <w:pPr>
        <w:widowControl w:val="0"/>
        <w:spacing w:after="0" w:line="264" w:lineRule="auto"/>
        <w:ind w:right="147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br w:type="column"/>
      </w:r>
      <w:r w:rsidR="009A0C8F">
        <w:rPr>
          <w:rFonts w:ascii="Times New Roman" w:eastAsia="Calibri" w:hAnsi="Times New Roman" w:cs="Times New Roman"/>
          <w:i/>
          <w:iCs/>
          <w:sz w:val="18"/>
          <w:szCs w:val="18"/>
        </w:rPr>
        <w:t>Guaranteed $1,000</w:t>
      </w:r>
    </w:p>
    <w:p w14:paraId="19B76ADA" w14:textId="5C304F84" w:rsidR="007A1A38" w:rsidRPr="007A1A38" w:rsidRDefault="007A1A38" w:rsidP="007A1A38">
      <w:pPr>
        <w:widowControl w:val="0"/>
        <w:spacing w:after="0" w:line="264" w:lineRule="auto"/>
        <w:ind w:right="147"/>
        <w:rPr>
          <w:rFonts w:ascii="Times New Roman" w:eastAsia="Calibri" w:hAnsi="Times New Roman" w:cs="Times New Roman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>4.</w:t>
      </w:r>
      <w:r w:rsidRPr="007A1A38">
        <w:rPr>
          <w:rFonts w:ascii="Times New Roman" w:eastAsia="Calibri" w:hAnsi="Times New Roman" w:cs="Times New Roman"/>
          <w:spacing w:val="4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200</w:t>
      </w:r>
      <w:r w:rsidRPr="007A1A38">
        <w:rPr>
          <w:rFonts w:ascii="Times New Roman" w:eastAsia="Calibri" w:hAnsi="Times New Roman" w:cs="Times New Roman"/>
          <w:spacing w:val="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z w:val="18"/>
          <w:szCs w:val="18"/>
        </w:rPr>
        <w:t>oi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ts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>ill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e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to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e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nn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of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ch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eve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="00982B56">
        <w:rPr>
          <w:rFonts w:ascii="Times New Roman" w:eastAsia="Calibri" w:hAnsi="Times New Roman" w:cs="Times New Roman"/>
          <w:sz w:val="18"/>
          <w:szCs w:val="18"/>
        </w:rPr>
        <w:t xml:space="preserve"> and division</w:t>
      </w:r>
      <w:r w:rsidRPr="007A1A38">
        <w:rPr>
          <w:rFonts w:ascii="Times New Roman" w:eastAsia="Calibri" w:hAnsi="Times New Roman" w:cs="Times New Roman"/>
          <w:sz w:val="18"/>
          <w:szCs w:val="18"/>
        </w:rPr>
        <w:t>,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199</w:t>
      </w:r>
      <w:r w:rsidRPr="007A1A38">
        <w:rPr>
          <w:rFonts w:ascii="Times New Roman" w:eastAsia="Calibri" w:hAnsi="Times New Roman" w:cs="Times New Roman"/>
          <w:spacing w:val="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to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2nd</w:t>
      </w:r>
      <w:r w:rsidRPr="007A1A38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tc.</w:t>
      </w:r>
      <w:r w:rsidRPr="007A1A38">
        <w:rPr>
          <w:rFonts w:ascii="Times New Roman" w:eastAsia="Calibri" w:hAnsi="Times New Roman" w:cs="Times New Roman"/>
          <w:spacing w:val="4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All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="00982B56">
        <w:rPr>
          <w:rFonts w:ascii="Times New Roman" w:eastAsia="Calibri" w:hAnsi="Times New Roman" w:cs="Times New Roman"/>
          <w:sz w:val="18"/>
          <w:szCs w:val="18"/>
        </w:rPr>
        <w:t>Team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ap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s</w:t>
      </w:r>
      <w:r w:rsidRPr="007A1A38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ha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v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e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we</w:t>
      </w:r>
      <w:r w:rsidRPr="007A1A38">
        <w:rPr>
          <w:rFonts w:ascii="Times New Roman" w:eastAsia="Calibri" w:hAnsi="Times New Roman" w:cs="Times New Roman"/>
          <w:sz w:val="18"/>
          <w:szCs w:val="18"/>
        </w:rPr>
        <w:t>ig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>ill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c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v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p</w:t>
      </w:r>
      <w:r w:rsidRPr="007A1A38">
        <w:rPr>
          <w:rFonts w:ascii="Times New Roman" w:eastAsia="Calibri" w:hAnsi="Times New Roman" w:cs="Times New Roman"/>
          <w:sz w:val="18"/>
          <w:szCs w:val="18"/>
        </w:rPr>
        <w:t>oi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7A1A38">
        <w:rPr>
          <w:rFonts w:ascii="Times New Roman" w:eastAsia="Calibri" w:hAnsi="Times New Roman" w:cs="Times New Roman"/>
          <w:sz w:val="18"/>
          <w:szCs w:val="18"/>
        </w:rPr>
        <w:t>.</w:t>
      </w:r>
      <w:r w:rsidRPr="007A1A38">
        <w:rPr>
          <w:rFonts w:ascii="Times New Roman" w:eastAsia="Calibri" w:hAnsi="Times New Roman" w:cs="Times New Roman"/>
          <w:spacing w:val="3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0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we</w:t>
      </w:r>
      <w:r w:rsidRPr="007A1A38">
        <w:rPr>
          <w:rFonts w:ascii="Times New Roman" w:eastAsia="Calibri" w:hAnsi="Times New Roman" w:cs="Times New Roman"/>
          <w:sz w:val="18"/>
          <w:szCs w:val="18"/>
        </w:rPr>
        <w:t>ig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=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0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z w:val="18"/>
          <w:szCs w:val="18"/>
        </w:rPr>
        <w:t>oi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7A1A38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C8AEF5C" w14:textId="099B108E" w:rsidR="007A1A38" w:rsidRPr="007A1A38" w:rsidRDefault="007A1A38" w:rsidP="007A1A38">
      <w:pPr>
        <w:widowControl w:val="0"/>
        <w:spacing w:after="0" w:line="264" w:lineRule="auto"/>
        <w:ind w:right="147"/>
        <w:rPr>
          <w:rFonts w:ascii="Times New Roman" w:eastAsia="Calibri" w:hAnsi="Times New Roman" w:cs="Times New Roman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5.  We will add the </w:t>
      </w:r>
      <w:r w:rsidR="00982B56">
        <w:rPr>
          <w:rFonts w:ascii="Times New Roman" w:eastAsia="Calibri" w:hAnsi="Times New Roman" w:cs="Times New Roman"/>
          <w:sz w:val="18"/>
          <w:szCs w:val="18"/>
        </w:rPr>
        <w:t>Points from both tournaments and both divisions. These points will determine the Team of the Year Standings.</w:t>
      </w:r>
    </w:p>
    <w:p w14:paraId="690D5ECE" w14:textId="671210A8" w:rsidR="007A1A38" w:rsidRPr="007A1A38" w:rsidRDefault="007A1A38" w:rsidP="007A1A38">
      <w:pPr>
        <w:widowControl w:val="0"/>
        <w:spacing w:after="0" w:line="264" w:lineRule="auto"/>
        <w:ind w:right="-57"/>
        <w:rPr>
          <w:rFonts w:ascii="Times New Roman" w:eastAsia="Calibri" w:hAnsi="Times New Roman" w:cs="Times New Roman"/>
          <w:spacing w:val="-1"/>
          <w:sz w:val="18"/>
          <w:szCs w:val="18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t>6.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In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eve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of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ti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es</w:t>
      </w:r>
      <w:r w:rsidRPr="007A1A38">
        <w:rPr>
          <w:rFonts w:ascii="Times New Roman" w:eastAsia="Calibri" w:hAnsi="Times New Roman" w:cs="Times New Roman"/>
          <w:sz w:val="18"/>
          <w:szCs w:val="18"/>
        </w:rPr>
        <w:t>,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na</w:t>
      </w:r>
      <w:r w:rsidRPr="007A1A38">
        <w:rPr>
          <w:rFonts w:ascii="Times New Roman" w:eastAsia="Calibri" w:hAnsi="Times New Roman" w:cs="Times New Roman"/>
          <w:sz w:val="18"/>
          <w:szCs w:val="18"/>
        </w:rPr>
        <w:t>l</w:t>
      </w:r>
      <w:r w:rsidRPr="007A1A38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z w:val="18"/>
          <w:szCs w:val="18"/>
        </w:rPr>
        <w:t>l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ci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g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 xml:space="preserve">ill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m</w:t>
      </w:r>
      <w:r w:rsidRPr="007A1A38">
        <w:rPr>
          <w:rFonts w:ascii="Times New Roman" w:eastAsia="Calibri" w:hAnsi="Times New Roman" w:cs="Times New Roman"/>
          <w:sz w:val="18"/>
          <w:szCs w:val="18"/>
        </w:rPr>
        <w:t>i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7A1A38">
        <w:rPr>
          <w:rFonts w:ascii="Times New Roman" w:eastAsia="Calibri" w:hAnsi="Times New Roman" w:cs="Times New Roman"/>
          <w:sz w:val="18"/>
          <w:szCs w:val="18"/>
        </w:rPr>
        <w:t>y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gr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es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982B56">
        <w:rPr>
          <w:rFonts w:ascii="Times New Roman" w:eastAsia="Calibri" w:hAnsi="Times New Roman" w:cs="Times New Roman"/>
          <w:spacing w:val="-1"/>
          <w:sz w:val="18"/>
          <w:szCs w:val="18"/>
        </w:rPr>
        <w:t>tournament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weight, and if still tied, biggest fish.</w:t>
      </w:r>
    </w:p>
    <w:p w14:paraId="40FB027E" w14:textId="77777777" w:rsidR="007A1A38" w:rsidRPr="007A1A38" w:rsidRDefault="007A1A38" w:rsidP="007A1A38">
      <w:pPr>
        <w:widowControl w:val="0"/>
        <w:spacing w:after="0" w:line="264" w:lineRule="auto"/>
        <w:ind w:right="-57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7CBFD371" w14:textId="77777777" w:rsidR="007A1A38" w:rsidRPr="007A1A38" w:rsidRDefault="007A1A38" w:rsidP="007A1A38">
      <w:pPr>
        <w:widowControl w:val="0"/>
        <w:spacing w:after="0" w:line="264" w:lineRule="auto"/>
        <w:ind w:right="-57"/>
        <w:rPr>
          <w:rFonts w:ascii="Times New Roman" w:eastAsia="Calibri" w:hAnsi="Times New Roman" w:cs="Times New Roman"/>
          <w:sz w:val="14"/>
          <w:szCs w:val="14"/>
        </w:rPr>
      </w:pPr>
      <w:r w:rsidRPr="007A1A38">
        <w:rPr>
          <w:rFonts w:ascii="Times New Roman" w:eastAsia="Calibri" w:hAnsi="Times New Roman" w:cs="Times New Roman"/>
          <w:sz w:val="18"/>
          <w:szCs w:val="18"/>
        </w:rPr>
        <w:br w:type="column"/>
      </w:r>
    </w:p>
    <w:p w14:paraId="4364845C" w14:textId="178BDDCC" w:rsidR="00780D6F" w:rsidRPr="00982B56" w:rsidRDefault="007A1A38" w:rsidP="00982B56">
      <w:pPr>
        <w:widowControl w:val="0"/>
        <w:spacing w:after="0" w:line="264" w:lineRule="auto"/>
        <w:ind w:right="235"/>
        <w:rPr>
          <w:rFonts w:ascii="Times New Roman" w:eastAsia="Calibri" w:hAnsi="Times New Roman" w:cs="Times New Roman"/>
          <w:sz w:val="18"/>
          <w:szCs w:val="18"/>
        </w:rPr>
        <w:sectPr w:rsidR="00780D6F" w:rsidRPr="00982B56" w:rsidSect="00B13347">
          <w:type w:val="continuous"/>
          <w:pgSz w:w="12240" w:h="20160"/>
          <w:pgMar w:top="1120" w:right="360" w:bottom="280" w:left="380" w:header="720" w:footer="720" w:gutter="0"/>
          <w:cols w:num="3" w:space="415"/>
        </w:sectPr>
      </w:pPr>
      <w:r w:rsidRPr="007A1A38">
        <w:rPr>
          <w:rFonts w:ascii="Times New Roman" w:eastAsia="Calibri" w:hAnsi="Times New Roman" w:cs="Times New Roman"/>
          <w:sz w:val="18"/>
          <w:szCs w:val="18"/>
        </w:rPr>
        <w:t>7.</w:t>
      </w:r>
      <w:r w:rsidRPr="007A1A38">
        <w:rPr>
          <w:rFonts w:ascii="Times New Roman" w:eastAsia="Calibri" w:hAnsi="Times New Roman" w:cs="Times New Roman"/>
          <w:spacing w:val="4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w</w:t>
      </w:r>
      <w:r w:rsidRPr="007A1A38">
        <w:rPr>
          <w:rFonts w:ascii="Times New Roman" w:eastAsia="Calibri" w:hAnsi="Times New Roman" w:cs="Times New Roman"/>
          <w:sz w:val="18"/>
          <w:szCs w:val="18"/>
        </w:rPr>
        <w:t>ill</w:t>
      </w:r>
      <w:r w:rsidRPr="007A1A38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z w:val="18"/>
          <w:szCs w:val="18"/>
        </w:rPr>
        <w:t>r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ese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d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 co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m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7A1A38">
        <w:rPr>
          <w:rFonts w:ascii="Times New Roman" w:eastAsia="Calibri" w:hAnsi="Times New Roman" w:cs="Times New Roman"/>
          <w:sz w:val="18"/>
          <w:szCs w:val="18"/>
        </w:rPr>
        <w:t>l</w:t>
      </w:r>
      <w:r w:rsidRPr="007A1A38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z w:val="18"/>
          <w:szCs w:val="18"/>
        </w:rPr>
        <w:t>tion</w:t>
      </w:r>
      <w:r w:rsidRPr="007A1A38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of</w:t>
      </w:r>
      <w:r w:rsidRPr="007A1A3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7A1A38">
        <w:rPr>
          <w:rFonts w:ascii="Times New Roman" w:eastAsia="Calibri" w:hAnsi="Times New Roman" w:cs="Times New Roman"/>
          <w:sz w:val="18"/>
          <w:szCs w:val="18"/>
        </w:rPr>
        <w:t>t</w:t>
      </w:r>
      <w:r w:rsidRPr="007A1A38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7A1A38">
        <w:rPr>
          <w:rFonts w:ascii="Times New Roman" w:eastAsia="Calibri" w:hAnsi="Times New Roman" w:cs="Times New Roman"/>
          <w:sz w:val="18"/>
          <w:szCs w:val="18"/>
        </w:rPr>
        <w:t>e</w:t>
      </w:r>
      <w:r w:rsidRPr="007A1A38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="00982B56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Devils Lake, ND </w:t>
      </w:r>
      <w:proofErr w:type="spellStart"/>
      <w:r w:rsidR="00982B56">
        <w:rPr>
          <w:rFonts w:ascii="Times New Roman" w:eastAsia="Calibri" w:hAnsi="Times New Roman" w:cs="Times New Roman"/>
          <w:spacing w:val="-1"/>
          <w:sz w:val="18"/>
          <w:szCs w:val="18"/>
        </w:rPr>
        <w:t>SnoBear</w:t>
      </w:r>
      <w:proofErr w:type="spellEnd"/>
      <w:r w:rsidR="00982B56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Tournament.</w:t>
      </w:r>
    </w:p>
    <w:p w14:paraId="2771DB11" w14:textId="7BE37C60" w:rsidR="007A1A38" w:rsidRPr="007A1A38" w:rsidRDefault="007A1A38" w:rsidP="00780D6F">
      <w:pPr>
        <w:widowControl w:val="0"/>
        <w:spacing w:after="0" w:line="264" w:lineRule="auto"/>
        <w:ind w:right="388"/>
        <w:rPr>
          <w:rFonts w:ascii="Times New Roman" w:eastAsia="Calibri" w:hAnsi="Times New Roman" w:cs="Times New Roman"/>
          <w:position w:val="1"/>
          <w:sz w:val="18"/>
          <w:szCs w:val="18"/>
          <w:vertAlign w:val="superscript"/>
        </w:rPr>
        <w:sectPr w:rsidR="007A1A38" w:rsidRPr="007A1A38" w:rsidSect="00B13347">
          <w:type w:val="continuous"/>
          <w:pgSz w:w="12240" w:h="20160"/>
          <w:pgMar w:top="1120" w:right="360" w:bottom="280" w:left="380" w:header="720" w:footer="720" w:gutter="0"/>
          <w:cols w:num="3" w:space="415"/>
        </w:sectPr>
      </w:pPr>
    </w:p>
    <w:p w14:paraId="4186E443" w14:textId="65FB4BE5" w:rsidR="00780D6F" w:rsidRPr="007A1A38" w:rsidRDefault="00780D6F" w:rsidP="00982B56">
      <w:pPr>
        <w:widowControl w:val="0"/>
        <w:tabs>
          <w:tab w:val="left" w:pos="2700"/>
          <w:tab w:val="left" w:pos="592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  <w:sectPr w:rsidR="00780D6F" w:rsidRPr="007A1A38">
          <w:type w:val="continuous"/>
          <w:pgSz w:w="12240" w:h="20160"/>
          <w:pgMar w:top="1120" w:right="360" w:bottom="280" w:left="380" w:header="720" w:footer="720" w:gutter="0"/>
          <w:cols w:space="720"/>
        </w:sectPr>
      </w:pPr>
    </w:p>
    <w:bookmarkEnd w:id="0"/>
    <w:p w14:paraId="0FC1A7C1" w14:textId="6BCD3990" w:rsidR="002F72E2" w:rsidRDefault="002F72E2" w:rsidP="00120C0A"/>
    <w:sectPr w:rsidR="002F72E2" w:rsidSect="007A1A3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132"/>
    <w:multiLevelType w:val="hybridMultilevel"/>
    <w:tmpl w:val="946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38"/>
    <w:rsid w:val="00120C0A"/>
    <w:rsid w:val="00147F8C"/>
    <w:rsid w:val="002F72E2"/>
    <w:rsid w:val="0031724E"/>
    <w:rsid w:val="00445B72"/>
    <w:rsid w:val="004C37B6"/>
    <w:rsid w:val="00780D6F"/>
    <w:rsid w:val="007A1A38"/>
    <w:rsid w:val="00907E7A"/>
    <w:rsid w:val="00982B56"/>
    <w:rsid w:val="009A0C8F"/>
    <w:rsid w:val="00A33BFA"/>
    <w:rsid w:val="00A56AC7"/>
    <w:rsid w:val="00C537BA"/>
    <w:rsid w:val="00C67544"/>
    <w:rsid w:val="00C93378"/>
    <w:rsid w:val="00CB4DE4"/>
    <w:rsid w:val="00E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3255"/>
  <w15:chartTrackingRefBased/>
  <w15:docId w15:val="{6F33B2B1-8171-4F08-8B4D-AEBCD7DB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A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1A3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B72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aarfor@fmwalley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ve.wasness@fmwalley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rinas@ao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yn.thomas@fmwalley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316F-3959-43C2-930A-3CAB502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Mohan</dc:creator>
  <cp:keywords/>
  <dc:description/>
  <cp:lastModifiedBy>Dave Wasness</cp:lastModifiedBy>
  <cp:revision>2</cp:revision>
  <dcterms:created xsi:type="dcterms:W3CDTF">2023-12-15T21:44:00Z</dcterms:created>
  <dcterms:modified xsi:type="dcterms:W3CDTF">2023-12-15T21:44:00Z</dcterms:modified>
</cp:coreProperties>
</file>